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049" w:rsidRPr="00396049" w:rsidRDefault="00396049" w:rsidP="003960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9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КИРОВСКИЙ МУНИЦИПАЛЬНЫЙ РАЙОН ЛЕНИНГРАДСКОЙ ОБЛАСТИ</w:t>
      </w:r>
    </w:p>
    <w:p w:rsidR="00396049" w:rsidRPr="00396049" w:rsidRDefault="00396049" w:rsidP="003960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ПАВЛОВСКОГО ГОРОДСКОГО ПОСЕЛЕНИЯ</w:t>
      </w:r>
    </w:p>
    <w:p w:rsidR="00396049" w:rsidRPr="00396049" w:rsidRDefault="00396049" w:rsidP="003960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96049" w:rsidRPr="00396049" w:rsidRDefault="00396049" w:rsidP="003960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960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:rsidR="00396049" w:rsidRPr="00396049" w:rsidRDefault="00396049" w:rsidP="00396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6049" w:rsidRPr="00396049" w:rsidRDefault="00B26FBB" w:rsidP="003960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 декабря 2015  № 327</w:t>
      </w:r>
    </w:p>
    <w:p w:rsidR="00396049" w:rsidRPr="00396049" w:rsidRDefault="00396049" w:rsidP="0039604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6049" w:rsidRPr="00396049" w:rsidRDefault="00396049" w:rsidP="00396049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0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изменений в муниципальную программу</w:t>
      </w:r>
      <w:r w:rsidRPr="00396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культуры и</w:t>
      </w:r>
    </w:p>
    <w:p w:rsidR="00396049" w:rsidRPr="00396049" w:rsidRDefault="00396049" w:rsidP="0039604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спорта на территории  Павловского  городского поселения Кировского муниципального района Ленинградской области на 2014-2016 </w:t>
      </w:r>
      <w:proofErr w:type="spellStart"/>
      <w:r w:rsidRPr="0039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г.г</w:t>
      </w:r>
      <w:proofErr w:type="spellEnd"/>
      <w:r w:rsidRPr="0039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96049" w:rsidRPr="00396049" w:rsidRDefault="00396049" w:rsidP="003960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049" w:rsidRPr="00396049" w:rsidRDefault="00396049" w:rsidP="00396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с постановлением Правительства Ленинградской области от 25.07.2014 №334 «Об утверждении порядка и условий предоставления расходования и распределения субсидий бюджетам муниципальных образований Ленинградской области на обеспечение выплат стимулирующего характера работникам муниципальных учреждений культуры Ленинградской области в рамках реализации государственной программы «Развитие культуры в Ленинградской области», </w:t>
      </w:r>
      <w:r w:rsidRPr="00396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МО Павловское  городское поселение от 12.11.2013 № 206 «Об утверждении  Порядка разработки, реализации и оценки эффективности муниципальных  программ Павловского городского поселения  Кировского муниципального района Ленинградской области»:</w:t>
      </w:r>
      <w:r w:rsidRPr="0039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6049" w:rsidRPr="00396049" w:rsidRDefault="00396049" w:rsidP="00396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изменения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2015</w:t>
      </w:r>
      <w:r w:rsidRPr="00396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 в  муниципальную программу  «Развитие культуры и спорта на территории  Павловского  городского поселения Кировского муниципального района Ленинградской области на 2014-2016 </w:t>
      </w:r>
      <w:proofErr w:type="spellStart"/>
      <w:r w:rsidRPr="00396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</w:t>
      </w:r>
      <w:proofErr w:type="spellEnd"/>
      <w:r w:rsidRPr="00396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утвержденную постановлением администрации  от 29 ноября 2013 № 226, согласно приложений 1, 2, 3, 4, 5. </w:t>
      </w:r>
    </w:p>
    <w:p w:rsidR="00396049" w:rsidRPr="00396049" w:rsidRDefault="00396049" w:rsidP="003960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049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Опубликовать постановление в газете «Вестник» и разместить на официальном сайте МО Павловское городское поселение в сети «Интернет».</w:t>
      </w:r>
    </w:p>
    <w:p w:rsidR="00396049" w:rsidRPr="00396049" w:rsidRDefault="00396049" w:rsidP="00396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049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исполнением постановления возложить на заместителя главы администрации.</w:t>
      </w: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О.В. Андрианова                                                      </w:t>
      </w: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96049" w:rsidRPr="00396049" w:rsidRDefault="00396049" w:rsidP="003960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6049">
        <w:rPr>
          <w:rFonts w:ascii="Times New Roman" w:eastAsia="Times New Roman" w:hAnsi="Times New Roman" w:cs="Times New Roman"/>
          <w:lang w:eastAsia="ru-RU"/>
        </w:rPr>
        <w:t>Разослано: дело, сектор по экономике и финансам администрации МО ПГП, специалист по имуществу администрации МО ПГП, прокуратура.</w:t>
      </w:r>
    </w:p>
    <w:p w:rsidR="00396049" w:rsidRPr="00396049" w:rsidRDefault="00396049" w:rsidP="003960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96049" w:rsidRPr="00396049" w:rsidSect="007B17CB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Приложение 1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Cs w:val="28"/>
          <w:lang w:eastAsia="ru-RU"/>
        </w:rPr>
        <w:t xml:space="preserve">к постановлению администрации 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Cs w:val="28"/>
          <w:lang w:eastAsia="ru-RU"/>
        </w:rPr>
        <w:t>Павловского городского поселения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Cs w:val="28"/>
          <w:lang w:eastAsia="ru-RU"/>
        </w:rPr>
        <w:t>Кировского муниципального района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Cs w:val="28"/>
          <w:lang w:eastAsia="ru-RU"/>
        </w:rPr>
        <w:t xml:space="preserve"> Ленинградской области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x-none"/>
        </w:rPr>
      </w:pP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от 24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декабря</w:t>
      </w: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 2015  №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327</w:t>
      </w:r>
    </w:p>
    <w:p w:rsidR="00B26FBB" w:rsidRPr="00B26FBB" w:rsidRDefault="00B26FBB" w:rsidP="00B26FBB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B26F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Муниципальная программа Развитие культуры и спорта на территории Павловского городского поселения Кировского муниципального района Ленинградской области на  2014-2016 </w:t>
      </w:r>
      <w:proofErr w:type="spellStart"/>
      <w:r w:rsidRPr="00B26F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г.г</w:t>
      </w:r>
      <w:proofErr w:type="spellEnd"/>
      <w:r w:rsidRPr="00B26F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.»</w:t>
      </w:r>
    </w:p>
    <w:p w:rsidR="00B26FBB" w:rsidRPr="00B26FBB" w:rsidRDefault="00B26FBB" w:rsidP="00B26FBB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B26F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Паспорт муниципальной программы</w:t>
      </w:r>
    </w:p>
    <w:p w:rsidR="00B26FBB" w:rsidRPr="00B26FBB" w:rsidRDefault="00B26FBB" w:rsidP="00B26FBB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6"/>
          <w:lang w:eastAsia="ru-RU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3119"/>
        <w:gridCol w:w="2835"/>
        <w:gridCol w:w="2693"/>
        <w:gridCol w:w="2693"/>
      </w:tblGrid>
      <w:tr w:rsidR="00B26FBB" w:rsidRPr="00B26FBB" w:rsidTr="00B26FBB">
        <w:trPr>
          <w:trHeight w:val="32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муниципальной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программы                  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«Развитие культуры и спорта на территории Павловского городского поселения Кировского муниципального района Ленинградской области на  2014-2016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.».</w:t>
            </w: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Цели муниципальной  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программы                  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свободы  творчества  и  прав  граждан  на участие в культурной и спортивной  жизни путем создания   условий   для   творческой самореализации населения и сохранения      единого      культурно-информационного пространства на территории Павловского городского поселения Кировского муниципального района Ленинградской области.</w:t>
            </w:r>
            <w:r w:rsidRPr="00B26F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Задачи муниципальной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программы                  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Реализация  дополнительных  программ  художественно - эстетического образования.</w:t>
            </w:r>
          </w:p>
          <w:p w:rsidR="00B26FBB" w:rsidRPr="00B26FBB" w:rsidRDefault="00B26FBB" w:rsidP="00B26FBB">
            <w:pPr>
              <w:autoSpaceDE w:val="0"/>
              <w:autoSpaceDN w:val="0"/>
              <w:adjustRightInd w:val="0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Создание условий для сохранения и развития культурного потенциала и культурного наследия поселения, а также повышение роли культуры в воспитании, просвещении и в обеспечении досуга жителей.</w:t>
            </w:r>
            <w:r w:rsidRPr="00B26F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</w:t>
            </w:r>
          </w:p>
          <w:p w:rsidR="00B26FBB" w:rsidRPr="00B26FBB" w:rsidRDefault="00B26FBB" w:rsidP="00B26FBB">
            <w:pPr>
              <w:autoSpaceDE w:val="0"/>
              <w:autoSpaceDN w:val="0"/>
              <w:adjustRightInd w:val="0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Создание условий для сохранения жизни и здоровья населения.    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Организация досуговой деятельности, поддержка и развитие различных форм творчества населения поселения, достижения более высокого качественного уровня культурного обслуживания жителей поселения,  поддержка деятельности творческих коллективов.</w:t>
            </w:r>
          </w:p>
          <w:p w:rsidR="00B26FBB" w:rsidRPr="00B26FBB" w:rsidRDefault="00B26FBB" w:rsidP="00B26FBB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Pr="00B26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Создание необходимых условий для развития на территории поселения массового спорта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муниципальной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программы                  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 Павловского городского поселения Кировского района Ленинградской области</w:t>
            </w:r>
          </w:p>
          <w:p w:rsidR="00B26FBB" w:rsidRPr="00B26FBB" w:rsidRDefault="00B26FBB" w:rsidP="00B26FBB">
            <w:pPr>
              <w:spacing w:after="0" w:line="240" w:lineRule="auto"/>
              <w:ind w:firstLine="3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Соисполнитель муниципальной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программы                  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казенное   учреждение  культуры «Дом культуры поселка Павлово».  </w:t>
            </w:r>
          </w:p>
          <w:p w:rsidR="00B26FBB" w:rsidRPr="00B26FBB" w:rsidRDefault="00B26FBB" w:rsidP="00B26FBB">
            <w:pPr>
              <w:spacing w:after="0" w:line="240" w:lineRule="auto"/>
              <w:ind w:firstLine="3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Сроки реализации    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муниципальной программы    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2014 – 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Перечень подпрограмм       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«Развитие культуры на территории Павловского городского поселения Кировского муниципального района Ленинградской области» 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«Развитие   спорта    на территории Павловского городского поселения Кировского муниципального района Ленинградской области» </w:t>
            </w:r>
          </w:p>
        </w:tc>
      </w:tr>
      <w:tr w:rsidR="00B26FBB" w:rsidRPr="00B26FBB" w:rsidTr="00B26FBB">
        <w:trPr>
          <w:trHeight w:val="171"/>
          <w:tblCellSpacing w:w="5" w:type="nil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финансирования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муниципальной программы,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том числе по годам:      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Расходы (тыс. рублей)</w:t>
            </w:r>
          </w:p>
        </w:tc>
      </w:tr>
      <w:tr w:rsidR="00B26FBB" w:rsidRPr="00B26FBB" w:rsidTr="00B26FBB">
        <w:trPr>
          <w:trHeight w:val="465"/>
          <w:tblCellSpacing w:w="5" w:type="nil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2014 год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год</w:t>
            </w:r>
          </w:p>
        </w:tc>
      </w:tr>
      <w:tr w:rsidR="00B26FBB" w:rsidRPr="00B26FBB" w:rsidTr="00B26FBB">
        <w:trPr>
          <w:trHeight w:val="253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поселения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456,7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14959,0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10302,6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9195,1 </w:t>
            </w:r>
          </w:p>
        </w:tc>
      </w:tr>
      <w:tr w:rsidR="00B26FBB" w:rsidRPr="00B26FBB" w:rsidTr="00B26FBB">
        <w:trPr>
          <w:trHeight w:val="701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Планируемые результаты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реализации муниципальной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программы               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Программы обеспечит реализацию конституционного права на доступ населения к культурным ценностям, а также условия для проявления социально-культурной активности населения, способствующие объединению людей на духовной основе, поддержанию социальных норм поведения.</w:t>
            </w:r>
          </w:p>
        </w:tc>
      </w:tr>
    </w:tbl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постановлению администрации 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>Павловского городского поселения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>Кировского муниципального района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Ленинградской области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x-none"/>
        </w:rPr>
      </w:pP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от 24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декабря</w:t>
      </w: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 2015  №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327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Calibri"/>
          <w:b/>
          <w:sz w:val="24"/>
          <w:szCs w:val="28"/>
          <w:lang w:eastAsia="ru-RU"/>
        </w:rPr>
        <w:t>ПОДПРОГРАММА №1</w:t>
      </w: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Calibri"/>
          <w:b/>
          <w:sz w:val="24"/>
          <w:szCs w:val="28"/>
          <w:lang w:eastAsia="ru-RU"/>
        </w:rPr>
        <w:t xml:space="preserve">«Развитие культуры на территории Павловского городского поселения Кировского муниципального района </w:t>
      </w: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Calibri"/>
          <w:b/>
          <w:sz w:val="24"/>
          <w:szCs w:val="28"/>
          <w:lang w:eastAsia="ru-RU"/>
        </w:rPr>
        <w:t xml:space="preserve">Ленинградской области на 2014-2016 </w:t>
      </w:r>
      <w:proofErr w:type="spellStart"/>
      <w:r w:rsidRPr="00B26FBB">
        <w:rPr>
          <w:rFonts w:ascii="Times New Roman" w:eastAsia="Times New Roman" w:hAnsi="Times New Roman" w:cs="Calibri"/>
          <w:b/>
          <w:sz w:val="24"/>
          <w:szCs w:val="28"/>
          <w:lang w:eastAsia="ru-RU"/>
        </w:rPr>
        <w:t>г.г</w:t>
      </w:r>
      <w:proofErr w:type="spellEnd"/>
      <w:r w:rsidRPr="00B26FBB">
        <w:rPr>
          <w:rFonts w:ascii="Times New Roman" w:eastAsia="Times New Roman" w:hAnsi="Times New Roman" w:cs="Calibri"/>
          <w:b/>
          <w:sz w:val="24"/>
          <w:szCs w:val="28"/>
          <w:lang w:eastAsia="ru-RU"/>
        </w:rPr>
        <w:t>.»</w:t>
      </w: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Паспорт подпрограммы№1</w:t>
      </w:r>
      <w:r w:rsidRPr="00B26FB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2126"/>
        <w:gridCol w:w="2268"/>
        <w:gridCol w:w="1560"/>
        <w:gridCol w:w="1842"/>
        <w:gridCol w:w="1843"/>
        <w:gridCol w:w="1843"/>
      </w:tblGrid>
      <w:tr w:rsidR="00B26FBB" w:rsidRPr="00B26FBB" w:rsidTr="00B26FBB">
        <w:trPr>
          <w:tblCellSpacing w:w="5" w:type="nil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Наименование подпрограммы         </w:t>
            </w:r>
          </w:p>
        </w:tc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Развитие культуры в Павловском городском поселении Кировского муниципального района Ленинградской области</w:t>
            </w:r>
          </w:p>
        </w:tc>
      </w:tr>
      <w:tr w:rsidR="00B26FBB" w:rsidRPr="00B26FBB" w:rsidTr="00B26FBB">
        <w:trPr>
          <w:tblCellSpacing w:w="5" w:type="nil"/>
        </w:trPr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Цель подпрограммы                 </w:t>
            </w:r>
          </w:p>
        </w:tc>
        <w:tc>
          <w:tcPr>
            <w:tcW w:w="114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Создание условий для сохранения и развития культурного потенциала и культурного наследия поселения, а также повышение роли культуры в воспитании, просвещении и в обеспечении досуга жителей</w:t>
            </w:r>
          </w:p>
        </w:tc>
      </w:tr>
      <w:tr w:rsidR="00B26FBB" w:rsidRPr="00B26FBB" w:rsidTr="00B26FBB">
        <w:trPr>
          <w:trHeight w:val="263"/>
          <w:tblCellSpacing w:w="5" w:type="nil"/>
        </w:trPr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Соисполнитель подпрограммы             </w:t>
            </w:r>
          </w:p>
        </w:tc>
        <w:tc>
          <w:tcPr>
            <w:tcW w:w="114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отсутствует</w:t>
            </w:r>
          </w:p>
        </w:tc>
      </w:tr>
      <w:tr w:rsidR="00B26FBB" w:rsidRPr="00B26FBB" w:rsidTr="00B26FBB">
        <w:trPr>
          <w:tblCellSpacing w:w="5" w:type="nil"/>
        </w:trPr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Разработчик подпрограммы          </w:t>
            </w:r>
          </w:p>
        </w:tc>
        <w:tc>
          <w:tcPr>
            <w:tcW w:w="114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B26FBB" w:rsidRPr="00B26FBB" w:rsidTr="00B26FBB">
        <w:trPr>
          <w:tblCellSpacing w:w="5" w:type="nil"/>
        </w:trPr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Задачи подпрограммы               </w:t>
            </w:r>
          </w:p>
        </w:tc>
        <w:tc>
          <w:tcPr>
            <w:tcW w:w="114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Организация досуговой деятельности, поддержка и развитие различных форм творчества населения поселения,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B26FBB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достижения более высокого качественного уровня культурного обслуживания жителей поселения,  поддержка деятельности творческих коллективов.</w:t>
            </w:r>
          </w:p>
        </w:tc>
      </w:tr>
      <w:tr w:rsidR="00B26FBB" w:rsidRPr="00B26FBB" w:rsidTr="00B26FBB">
        <w:trPr>
          <w:tblCellSpacing w:w="5" w:type="nil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Сроки реализации подпрограммы     </w:t>
            </w:r>
          </w:p>
        </w:tc>
        <w:tc>
          <w:tcPr>
            <w:tcW w:w="114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2014 – 2016 годы</w:t>
            </w:r>
          </w:p>
        </w:tc>
      </w:tr>
      <w:tr w:rsidR="00B26FBB" w:rsidRPr="00B26FBB" w:rsidTr="00B26FBB">
        <w:trPr>
          <w:trHeight w:val="360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Источники     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финансирования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>подпрограммы по годам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реализации и главным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распорядителям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бюджетных средств,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>в том числе по годам: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>подпрограммы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Главный   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>распорядитель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бюджетных 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средств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Источник   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>финансирования</w:t>
            </w:r>
          </w:p>
        </w:tc>
        <w:tc>
          <w:tcPr>
            <w:tcW w:w="70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Расходы (тыс. рублей)                                    </w:t>
            </w:r>
          </w:p>
        </w:tc>
      </w:tr>
      <w:tr w:rsidR="00B26FBB" w:rsidRPr="00B26FBB" w:rsidTr="00B26FBB">
        <w:trPr>
          <w:trHeight w:val="513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Очередной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финансовый год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1-й год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планового периода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2-й год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планового периода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Итого</w:t>
            </w:r>
          </w:p>
        </w:tc>
      </w:tr>
      <w:tr w:rsidR="00B26FBB" w:rsidRPr="00B26FBB" w:rsidTr="00B26FBB">
        <w:trPr>
          <w:trHeight w:val="201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Подпрограмма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Всего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14 751,2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123,5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8 964,1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33 838,8</w:t>
            </w:r>
          </w:p>
        </w:tc>
      </w:tr>
      <w:tr w:rsidR="00B26FBB" w:rsidRPr="00B26FBB" w:rsidTr="00B26FBB">
        <w:trPr>
          <w:trHeight w:val="220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 том числе: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B26FBB" w:rsidRPr="00B26FBB" w:rsidTr="00B26FBB">
        <w:trPr>
          <w:trHeight w:val="403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Средства   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федерального  бюджета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B26FBB" w:rsidRPr="00B26FBB" w:rsidTr="00B26FBB">
        <w:trPr>
          <w:trHeight w:val="411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Средства   бюджета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Ленинградской области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lang w:eastAsia="ru-RU"/>
              </w:rPr>
              <w:t>2 681,4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1 136,3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lang w:eastAsia="ru-RU"/>
              </w:rPr>
              <w:t>3 817,7</w:t>
            </w:r>
          </w:p>
        </w:tc>
      </w:tr>
      <w:tr w:rsidR="00B26FBB" w:rsidRPr="00B26FBB" w:rsidTr="00B26FBB">
        <w:trPr>
          <w:trHeight w:val="719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Администрация МО Павловского городского поселения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Средства бюджета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поселения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12 069,8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8 987,2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8 964,1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30 021,1</w:t>
            </w:r>
          </w:p>
        </w:tc>
      </w:tr>
      <w:tr w:rsidR="00B26FBB" w:rsidRPr="00B26FBB" w:rsidTr="00B26FBB">
        <w:trPr>
          <w:trHeight w:val="360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Внебюджетные 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источники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B26FBB" w:rsidRPr="00B26FBB" w:rsidTr="00B26FBB">
        <w:trPr>
          <w:trHeight w:val="360"/>
          <w:tblCellSpacing w:w="5" w:type="nil"/>
        </w:trPr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Планируемые результаты реализации </w:t>
            </w: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  <w:t xml:space="preserve">подпрограммы                      </w:t>
            </w:r>
          </w:p>
        </w:tc>
        <w:tc>
          <w:tcPr>
            <w:tcW w:w="114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социального, культурного, духовного развития населения поселения,  повышение качества и разнообразия услуг в сфере культуры,  увеличение числа жителей, активно принимающих участие в социально-экономической и культурной жизни общества,  повышение интереса у населения к культурному досугу, сокращение негативных (общественно-опасных) явлений таких, как преступность, наркомания, алкоголизм,     выстраивание эффективной работы в сфере досуга и творчества.</w:t>
            </w:r>
          </w:p>
        </w:tc>
      </w:tr>
    </w:tbl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3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к постановлению администрации 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>Павловского городского поселения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>Кировского муниципального района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Ленинградской области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x-none"/>
        </w:rPr>
      </w:pP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от 24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декабря</w:t>
      </w: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 2015  №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327</w:t>
      </w: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2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мероприятий подпрограммы №1 </w:t>
      </w: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W w:w="15310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3260"/>
        <w:gridCol w:w="1559"/>
        <w:gridCol w:w="1418"/>
        <w:gridCol w:w="1417"/>
        <w:gridCol w:w="1559"/>
        <w:gridCol w:w="1560"/>
        <w:gridCol w:w="1417"/>
      </w:tblGrid>
      <w:tr w:rsidR="00B26FBB" w:rsidRPr="00B26FBB" w:rsidTr="00B26FBB">
        <w:trPr>
          <w:trHeight w:val="320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N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п/п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Мероприятия по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реализации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подпрограммы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Источники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Срок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исполнения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Всего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(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тыс.руб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Объем финансирования по годам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тыс.руб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.)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Примечание</w:t>
            </w:r>
          </w:p>
        </w:tc>
      </w:tr>
      <w:tr w:rsidR="00B26FBB" w:rsidRPr="00B26FBB" w:rsidTr="00B26FBB">
        <w:trPr>
          <w:trHeight w:val="315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 г.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2015 г.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2016 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1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2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4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5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7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8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9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10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13      </w:t>
            </w: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1. 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Основные мероприятия  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33 838,8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  <w:r w:rsidR="00013F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751,2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10 123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="00013F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964,1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337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 бюджета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2014 -  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30 021,1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  <w:r w:rsidR="00013F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069,8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8 987,2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="00013F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964,1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26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бюджета Лен. обл.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2681,4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2681,4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1 136,3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52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федерального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Мероприятие 1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Расходы на обеспечение деятельности МКУК «ДК п. Павлово»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23 710,6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7911,8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41,4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  <w:r w:rsidR="00013F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557,4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04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бюджета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2014 -  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23 710,6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7911,8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41,4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  <w:r w:rsidR="00013F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557,4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251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   бюджета Лен. обл.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7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федерального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195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1.2.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Мероприятие 2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Обеспечение выплат стимулирующего характера работникам МКУК «ДК п. Павлово»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411,6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411,6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486,3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6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бюджета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2014 -  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315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   бюджета Лен. обл.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33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федерального бюджета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154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источники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4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Основные мероприятия 1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Капитальный ремонт внутреннего электроснабжения здания МКУК «Дом культуры поселка Павлово»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1476,6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1476,6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74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бюджета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2014-2016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1476,6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235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Лен.обл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313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федерального бюджета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7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источники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73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Основные мероприятия 2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Капитальный ремонт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объектов культуры городского поселения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Итого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1419,8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1419,8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737,2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405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 бюджета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2014-2016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92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бюджета  Лен. обл.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269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федерального  бюджета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72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 источники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7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Основные мероприятия 3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Мероприятия на поддержку муниципальных  образований Ленинградской области по развитию общественной инфраструктуры муниципального значения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="00B26FBB"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бюджета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2014-2016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417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  бюджета Лен. обл.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="00B26FBB"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362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федерального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481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7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Основные мероприятия 4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Мероприятия на подготовку и проведение мероприятий, посвященных дню Ленинградской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</w:t>
            </w:r>
            <w:r w:rsidR="00B26FBB"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бюджета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2014-2016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169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бюджета Лен. обл.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</w:t>
            </w:r>
            <w:r w:rsidR="00B26FBB"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148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федерального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19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7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Основные мероприятия 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области культуры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013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74</w:t>
            </w:r>
            <w:r w:rsidR="00013F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   бюджета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2014-2016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2438,3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013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74</w:t>
            </w:r>
            <w:r w:rsidR="00013F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669,5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19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бюджета Лен. обл.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</w:tr>
      <w:tr w:rsidR="00B26FBB" w:rsidRPr="00B26FBB" w:rsidTr="00B26FBB">
        <w:trPr>
          <w:trHeight w:val="254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федерального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4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15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Мероприятие 1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Военно-патриотические мероприятия социальной направленности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879,0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8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6.1.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  бюджета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2014 -  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879,0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18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бюджета Лен. обл.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11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 федерального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44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76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6.2.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Мероприятие 2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Прочие мероприятия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013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165</w:t>
            </w:r>
            <w:r w:rsidR="00B26FBB"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144,0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  <w:r w:rsidR="00B26FBB"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13FF3" w:rsidRPr="00B26FBB" w:rsidTr="00B26FBB">
        <w:trPr>
          <w:trHeight w:val="252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FF3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FF3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3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Средства  бюджета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3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2014 -  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3" w:rsidRPr="00B26FBB" w:rsidRDefault="00013FF3" w:rsidP="00220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165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3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144,0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3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  <w:r w:rsidRPr="00B26F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3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3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141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бюджета Лен. обл.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288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 федерального 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FBB" w:rsidRPr="00B26FBB" w:rsidTr="00B26FBB">
        <w:trPr>
          <w:trHeight w:val="149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Внебюджетные 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Par546"/>
      <w:bookmarkEnd w:id="1"/>
      <w:r w:rsidRPr="00B2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Объем финансирования аналогичных мероприятий в году, предшествующем году начала реализации муниципальной программы. 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4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постановлению администрации 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>Павловского городского поселения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>Кировского муниципального района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Ленинградской области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x-none"/>
        </w:rPr>
      </w:pP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от 24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декабря</w:t>
      </w: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 2015  №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327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26FBB" w:rsidRPr="00B26FBB" w:rsidRDefault="00B26FBB" w:rsidP="00B26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№2 </w:t>
      </w:r>
    </w:p>
    <w:p w:rsidR="00B26FBB" w:rsidRPr="00B26FBB" w:rsidRDefault="00B26FBB" w:rsidP="00B26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«Развитие спорта на территории Павловского городского поселения  Кировского муниципального района Ленинградской области на 2014-2016 </w:t>
      </w:r>
      <w:proofErr w:type="spellStart"/>
      <w:r w:rsidRPr="00B26F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г.г</w:t>
      </w:r>
      <w:proofErr w:type="spellEnd"/>
      <w:r w:rsidRPr="00B26F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.»</w:t>
      </w: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Паспорт подпрограммы  №2</w:t>
      </w:r>
      <w:r w:rsidRPr="00B26FBB">
        <w:rPr>
          <w:rFonts w:ascii="Times New Roman" w:eastAsia="Times New Roman" w:hAnsi="Times New Roman" w:cs="Calibri"/>
          <w:sz w:val="24"/>
          <w:szCs w:val="28"/>
          <w:lang w:eastAsia="ru-RU"/>
        </w:rPr>
        <w:t xml:space="preserve"> </w:t>
      </w: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1728"/>
        <w:gridCol w:w="1674"/>
        <w:gridCol w:w="2552"/>
        <w:gridCol w:w="1559"/>
        <w:gridCol w:w="1985"/>
        <w:gridCol w:w="1842"/>
        <w:gridCol w:w="1276"/>
      </w:tblGrid>
      <w:tr w:rsidR="00B26FBB" w:rsidRPr="00B26FBB" w:rsidTr="00B26FBB">
        <w:trPr>
          <w:tblCellSpacing w:w="5" w:type="nil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подпрограммы         </w:t>
            </w:r>
          </w:p>
        </w:tc>
        <w:tc>
          <w:tcPr>
            <w:tcW w:w="10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спорта в Павловском городском поселении Кировского муниципального района Ленинградской области</w:t>
            </w:r>
          </w:p>
        </w:tc>
      </w:tr>
      <w:tr w:rsidR="00B26FBB" w:rsidRPr="00B26FBB" w:rsidTr="00B26FBB">
        <w:trPr>
          <w:tblCellSpacing w:w="5" w:type="nil"/>
        </w:trPr>
        <w:tc>
          <w:tcPr>
            <w:tcW w:w="3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                 </w:t>
            </w:r>
          </w:p>
        </w:tc>
        <w:tc>
          <w:tcPr>
            <w:tcW w:w="1088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необходимых условий для развития на территории поселения массового спорта</w:t>
            </w:r>
          </w:p>
        </w:tc>
      </w:tr>
      <w:tr w:rsidR="00B26FBB" w:rsidRPr="00B26FBB" w:rsidTr="00B26FBB">
        <w:trPr>
          <w:tblCellSpacing w:w="5" w:type="nil"/>
        </w:trPr>
        <w:tc>
          <w:tcPr>
            <w:tcW w:w="3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Соисполнитель подпрограммы             </w:t>
            </w:r>
          </w:p>
        </w:tc>
        <w:tc>
          <w:tcPr>
            <w:tcW w:w="1088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B26FBB" w:rsidRPr="00B26FBB" w:rsidTr="00B26FBB">
        <w:trPr>
          <w:tblCellSpacing w:w="5" w:type="nil"/>
        </w:trPr>
        <w:tc>
          <w:tcPr>
            <w:tcW w:w="3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Разработчик подпрограммы          </w:t>
            </w:r>
          </w:p>
        </w:tc>
        <w:tc>
          <w:tcPr>
            <w:tcW w:w="1088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B26FBB" w:rsidRPr="00B26FBB" w:rsidTr="00B26FBB">
        <w:trPr>
          <w:tblCellSpacing w:w="5" w:type="nil"/>
        </w:trPr>
        <w:tc>
          <w:tcPr>
            <w:tcW w:w="3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Задачи подпрограммы               </w:t>
            </w:r>
          </w:p>
        </w:tc>
        <w:tc>
          <w:tcPr>
            <w:tcW w:w="1088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Популяризация  спорта среди различных групп населения</w:t>
            </w:r>
          </w:p>
        </w:tc>
      </w:tr>
      <w:tr w:rsidR="00B26FBB" w:rsidRPr="00B26FBB" w:rsidTr="00B26FBB">
        <w:trPr>
          <w:tblCellSpacing w:w="5" w:type="nil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Сроки реализации подпрограммы     </w:t>
            </w:r>
          </w:p>
        </w:tc>
        <w:tc>
          <w:tcPr>
            <w:tcW w:w="1088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2014-2016 года</w:t>
            </w:r>
          </w:p>
        </w:tc>
      </w:tr>
      <w:tr w:rsidR="00B26FBB" w:rsidRPr="00B26FBB" w:rsidTr="00B26FBB">
        <w:trPr>
          <w:trHeight w:val="360"/>
          <w:tblCellSpacing w:w="5" w:type="nil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    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финансирования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подпрограммы по годам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реализации и главным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распорядителям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бюджетных средств,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том числе по годам: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подпрограммы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Главный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распорядитель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бюджетных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средств    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(тыс. рублей)                                    </w:t>
            </w:r>
          </w:p>
        </w:tc>
      </w:tr>
      <w:tr w:rsidR="00B26FBB" w:rsidRPr="00B26FBB" w:rsidTr="00B26FBB">
        <w:trPr>
          <w:trHeight w:val="720"/>
          <w:tblCellSpacing w:w="5" w:type="nil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Очередной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финансовый год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1-й год  планового 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периода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2-й год  планового периода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B26FBB" w:rsidRPr="00B26FBB" w:rsidTr="00B26FBB">
        <w:trPr>
          <w:trHeight w:val="360"/>
          <w:tblCellSpacing w:w="5" w:type="nil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013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  <w:r w:rsidR="00B26FBB"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264D08" w:rsidP="00264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617,9</w:t>
            </w:r>
          </w:p>
        </w:tc>
      </w:tr>
      <w:tr w:rsidR="00B26FBB" w:rsidRPr="00B26FBB" w:rsidTr="00B26FBB">
        <w:trPr>
          <w:trHeight w:val="283"/>
          <w:tblCellSpacing w:w="5" w:type="nil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603"/>
          <w:tblCellSpacing w:w="5" w:type="nil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   федерального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585"/>
          <w:tblCellSpacing w:w="5" w:type="nil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  бюджета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Ленинградской области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4D08" w:rsidRPr="00B26FBB" w:rsidTr="00B26FBB">
        <w:trPr>
          <w:trHeight w:val="757"/>
          <w:tblCellSpacing w:w="5" w:type="nil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 Павловское городское поселение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  бюджета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поселения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220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617,9</w:t>
            </w:r>
          </w:p>
        </w:tc>
      </w:tr>
      <w:tr w:rsidR="00264D08" w:rsidRPr="00B26FBB" w:rsidTr="00B26FBB">
        <w:trPr>
          <w:trHeight w:val="360"/>
          <w:tblCellSpacing w:w="5" w:type="nil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источники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4D08" w:rsidRPr="00B26FBB" w:rsidTr="00B26FBB">
        <w:trPr>
          <w:trHeight w:val="360"/>
          <w:tblCellSpacing w:w="5" w:type="nil"/>
        </w:trPr>
        <w:tc>
          <w:tcPr>
            <w:tcW w:w="3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Планируемые результаты реализации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подпрограммы                      </w:t>
            </w:r>
          </w:p>
        </w:tc>
        <w:tc>
          <w:tcPr>
            <w:tcW w:w="1088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08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охвата населения, занимающегося спортом, повышения уровня мастерства спортсменов, улучшение результатов их выступлений на районных и областных соревнованиях, формирование у населения устойчивого интереса и потребности к регулярным занятиям спортом.</w:t>
            </w:r>
          </w:p>
        </w:tc>
      </w:tr>
    </w:tbl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6FB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5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постановлению администрации 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>Павловского городского поселения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>Кировского муниципального района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6F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Ленинградской области</w:t>
      </w:r>
    </w:p>
    <w:p w:rsidR="00B26FBB" w:rsidRPr="00B26FBB" w:rsidRDefault="00B26FBB" w:rsidP="00B26F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x-none"/>
        </w:rPr>
      </w:pP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от 24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декабря</w:t>
      </w:r>
      <w:r w:rsidRPr="00B26FBB">
        <w:rPr>
          <w:rFonts w:ascii="Times New Roman" w:eastAsia="Times New Roman" w:hAnsi="Times New Roman" w:cs="Times New Roman"/>
          <w:bCs/>
          <w:szCs w:val="28"/>
          <w:lang w:eastAsia="x-none"/>
        </w:rPr>
        <w:t xml:space="preserve"> 2015  № </w:t>
      </w:r>
      <w:r>
        <w:rPr>
          <w:rFonts w:ascii="Times New Roman" w:eastAsia="Times New Roman" w:hAnsi="Times New Roman" w:cs="Times New Roman"/>
          <w:bCs/>
          <w:szCs w:val="28"/>
          <w:lang w:eastAsia="x-none"/>
        </w:rPr>
        <w:t>327</w:t>
      </w: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26FBB">
        <w:rPr>
          <w:rFonts w:ascii="Times New Roman" w:eastAsia="Times New Roman" w:hAnsi="Times New Roman" w:cs="Times New Roman"/>
          <w:b/>
          <w:szCs w:val="20"/>
          <w:lang w:eastAsia="ru-RU"/>
        </w:rPr>
        <w:t>Перечень мероприятий  подпрограммы №2</w:t>
      </w:r>
    </w:p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tbl>
      <w:tblPr>
        <w:tblW w:w="15485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8"/>
        <w:gridCol w:w="1842"/>
        <w:gridCol w:w="3121"/>
        <w:gridCol w:w="1559"/>
        <w:gridCol w:w="1588"/>
        <w:gridCol w:w="1417"/>
        <w:gridCol w:w="1418"/>
        <w:gridCol w:w="1843"/>
        <w:gridCol w:w="1989"/>
      </w:tblGrid>
      <w:tr w:rsidR="00B26FBB" w:rsidRPr="00B26FBB" w:rsidTr="00B26FBB">
        <w:trPr>
          <w:trHeight w:val="645"/>
          <w:tblCellSpacing w:w="5" w:type="nil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реализации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подпрограммы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исполнения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(руб.)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финансирования по годам      (руб.)        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 </w:t>
            </w:r>
          </w:p>
        </w:tc>
      </w:tr>
      <w:tr w:rsidR="00B26FBB" w:rsidRPr="00B26FBB" w:rsidTr="00B26FBB">
        <w:trPr>
          <w:trHeight w:val="319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2014 г.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 г.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2016 г.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2      </w:t>
            </w: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4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5     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7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8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9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10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13      </w:t>
            </w:r>
          </w:p>
        </w:tc>
      </w:tr>
      <w:tr w:rsidR="00B26FBB" w:rsidRPr="00B26FBB" w:rsidTr="00B26FBB">
        <w:trPr>
          <w:trHeight w:val="263"/>
          <w:tblCellSpacing w:w="5" w:type="nil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мероприятия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Спортивные мероприятия     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283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 бюджета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2014 -  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134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Средства     бюджета Лен. обл.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226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 федерального бюджета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22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263"/>
          <w:tblCellSpacing w:w="5" w:type="nil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 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мероприятия</w:t>
            </w: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</w:t>
            </w:r>
            <w:r w:rsidR="00264D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264D08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013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  <w:r w:rsidR="00B26FBB"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176,0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 бюджета поселения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2014 -  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</w:t>
            </w:r>
            <w:r w:rsidR="00264D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176,0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   бюджета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Ленинградской области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238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   федерального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316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238"/>
          <w:tblCellSpacing w:w="5" w:type="nil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 </w:t>
            </w:r>
          </w:p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сувенирной и наградной продукции</w:t>
            </w: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013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  <w:r w:rsidR="00B26FBB"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B26FBB"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 бюджета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2014 -  2016 </w:t>
            </w:r>
            <w:proofErr w:type="spellStart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  <w:r w:rsidR="00B26FBB"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013FF3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B26FBB"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217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  бюджета       </w:t>
            </w: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Ленинградской области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224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 федерального 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26FBB" w:rsidRPr="00B26FBB" w:rsidTr="00B26FBB">
        <w:trPr>
          <w:trHeight w:val="27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26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 федерального бюджета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FBB" w:rsidRPr="00B26FBB" w:rsidTr="00B26FBB">
        <w:trPr>
          <w:trHeight w:val="32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 источники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BB" w:rsidRPr="00B26FBB" w:rsidRDefault="00B26FBB" w:rsidP="00B26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6FBB" w:rsidRPr="00B26FBB" w:rsidRDefault="00B26FBB" w:rsidP="00B26FB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DF0" w:rsidRDefault="00B26FBB" w:rsidP="00B26FB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</w:pPr>
      <w:r w:rsidRPr="00B2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Объем финансирования аналогичных мероприятий в году, предшествующем году начала реализации муниципальной программы. </w:t>
      </w:r>
    </w:p>
    <w:sectPr w:rsidR="00F57DF0" w:rsidSect="00B26FBB">
      <w:pgSz w:w="16838" w:h="11906" w:orient="landscape"/>
      <w:pgMar w:top="1134" w:right="1134" w:bottom="992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49"/>
    <w:rsid w:val="00013FF3"/>
    <w:rsid w:val="00264D08"/>
    <w:rsid w:val="00396049"/>
    <w:rsid w:val="007B17CB"/>
    <w:rsid w:val="00B26FBB"/>
    <w:rsid w:val="00C67C4D"/>
    <w:rsid w:val="00E816F1"/>
    <w:rsid w:val="00F12757"/>
    <w:rsid w:val="00F5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96049"/>
  </w:style>
  <w:style w:type="character" w:styleId="a3">
    <w:name w:val="Strong"/>
    <w:basedOn w:val="a0"/>
    <w:qFormat/>
    <w:rsid w:val="00396049"/>
    <w:rPr>
      <w:b/>
      <w:bCs/>
    </w:rPr>
  </w:style>
  <w:style w:type="paragraph" w:styleId="a4">
    <w:name w:val="header"/>
    <w:basedOn w:val="a"/>
    <w:link w:val="a5"/>
    <w:uiPriority w:val="99"/>
    <w:unhideWhenUsed/>
    <w:rsid w:val="0039604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960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9604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960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96049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96049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26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96049"/>
  </w:style>
  <w:style w:type="character" w:styleId="a3">
    <w:name w:val="Strong"/>
    <w:basedOn w:val="a0"/>
    <w:qFormat/>
    <w:rsid w:val="00396049"/>
    <w:rPr>
      <w:b/>
      <w:bCs/>
    </w:rPr>
  </w:style>
  <w:style w:type="paragraph" w:styleId="a4">
    <w:name w:val="header"/>
    <w:basedOn w:val="a"/>
    <w:link w:val="a5"/>
    <w:uiPriority w:val="99"/>
    <w:unhideWhenUsed/>
    <w:rsid w:val="0039604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960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9604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960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96049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96049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26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2015-12-24T12:30:00Z</cp:lastPrinted>
  <dcterms:created xsi:type="dcterms:W3CDTF">2015-12-24T12:41:00Z</dcterms:created>
  <dcterms:modified xsi:type="dcterms:W3CDTF">2015-12-24T12:41:00Z</dcterms:modified>
</cp:coreProperties>
</file>